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F4" w:rsidRPr="006C223A" w:rsidRDefault="004706CF" w:rsidP="00496AF4">
      <w:pPr>
        <w:ind w:firstLine="720"/>
        <w:jc w:val="center"/>
        <w:rPr>
          <w:b/>
          <w:caps/>
          <w:spacing w:val="-4"/>
          <w:sz w:val="28"/>
          <w:szCs w:val="28"/>
        </w:rPr>
      </w:pPr>
      <w:r w:rsidRPr="004706CF">
        <w:rPr>
          <w:sz w:val="28"/>
          <w:szCs w:val="28"/>
        </w:rPr>
        <w:t>Тема: «Индивидуальные особенности реагирования людей на стресс».</w:t>
      </w:r>
      <w:r w:rsidR="00496AF4" w:rsidRPr="00496AF4">
        <w:rPr>
          <w:b/>
          <w:caps/>
          <w:spacing w:val="-4"/>
          <w:sz w:val="28"/>
          <w:szCs w:val="28"/>
        </w:rPr>
        <w:t xml:space="preserve"> </w:t>
      </w:r>
      <w:r w:rsidR="00496AF4" w:rsidRPr="006C223A">
        <w:rPr>
          <w:b/>
          <w:caps/>
          <w:spacing w:val="-4"/>
          <w:sz w:val="28"/>
          <w:szCs w:val="28"/>
        </w:rPr>
        <w:t>5. Требования к объему контрольной работы,                                                                оформлению и стилю изложения</w:t>
      </w:r>
    </w:p>
    <w:p w:rsidR="00496AF4" w:rsidRPr="006C223A" w:rsidRDefault="00496AF4" w:rsidP="00496AF4">
      <w:pPr>
        <w:ind w:firstLine="720"/>
        <w:jc w:val="both"/>
        <w:rPr>
          <w:spacing w:val="-4"/>
          <w:sz w:val="28"/>
          <w:szCs w:val="28"/>
        </w:rPr>
      </w:pP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>Контрольная работа оформляется в соответствии с требованиями, которые предъявляются к научным текстам на правах рукописей.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Объем работы составляет </w:t>
      </w:r>
      <w:smartTag w:uri="urn:schemas-microsoft-com:office:smarttags" w:element="time">
        <w:smartTagPr>
          <w:attr w:name="Minute" w:val="19"/>
          <w:attr w:name="Hour" w:val="17"/>
        </w:smartTagPr>
        <w:r w:rsidRPr="006C223A">
          <w:rPr>
            <w:sz w:val="28"/>
            <w:szCs w:val="28"/>
          </w:rPr>
          <w:t>17-19</w:t>
        </w:r>
      </w:smartTag>
      <w:r w:rsidRPr="006C223A">
        <w:rPr>
          <w:sz w:val="28"/>
          <w:szCs w:val="28"/>
        </w:rPr>
        <w:t xml:space="preserve"> страниц в расчете на машинописный текст через 1 интервал, напечатанный на листах формата А4. 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Работа выполняется рукописным или машинописным способом. 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ПОЛЯ: верхнее/нижнее – 2,0; левое – 3,0; правое – 1,5; 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ШРИФТ:  Times New Roman – 14, интервал по тексту – 1.0; нумерация страниц вверху по центру. 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1. </w:t>
      </w:r>
      <w:r w:rsidRPr="006C223A">
        <w:rPr>
          <w:b/>
          <w:sz w:val="28"/>
          <w:szCs w:val="28"/>
        </w:rPr>
        <w:t>Первым</w:t>
      </w:r>
      <w:r w:rsidRPr="006C223A">
        <w:rPr>
          <w:sz w:val="28"/>
          <w:szCs w:val="28"/>
        </w:rPr>
        <w:t xml:space="preserve"> является титульный лист, который оформляется в соответствии с требованиями университета (см. приложение 1). 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2. </w:t>
      </w:r>
      <w:r w:rsidRPr="006C223A">
        <w:rPr>
          <w:b/>
          <w:sz w:val="28"/>
          <w:szCs w:val="28"/>
        </w:rPr>
        <w:t>На второй странице</w:t>
      </w:r>
      <w:r w:rsidRPr="006C223A">
        <w:rPr>
          <w:sz w:val="28"/>
          <w:szCs w:val="28"/>
        </w:rPr>
        <w:t xml:space="preserve"> излагается </w:t>
      </w:r>
      <w:r w:rsidRPr="006C223A">
        <w:rPr>
          <w:b/>
          <w:sz w:val="28"/>
          <w:szCs w:val="28"/>
        </w:rPr>
        <w:t>план</w:t>
      </w:r>
      <w:r w:rsidRPr="006C223A">
        <w:rPr>
          <w:sz w:val="28"/>
          <w:szCs w:val="28"/>
        </w:rPr>
        <w:t xml:space="preserve"> работы (содержание) с указанием страниц. 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3. </w:t>
      </w:r>
      <w:r w:rsidRPr="006C223A">
        <w:rPr>
          <w:b/>
          <w:sz w:val="28"/>
          <w:szCs w:val="28"/>
        </w:rPr>
        <w:t>На третьей странице</w:t>
      </w:r>
      <w:r w:rsidRPr="006C223A">
        <w:rPr>
          <w:sz w:val="28"/>
          <w:szCs w:val="28"/>
        </w:rPr>
        <w:t xml:space="preserve"> излагается текст работы, который начинается с </w:t>
      </w:r>
      <w:r w:rsidRPr="006C223A">
        <w:rPr>
          <w:b/>
          <w:sz w:val="28"/>
          <w:szCs w:val="28"/>
        </w:rPr>
        <w:t>введения</w:t>
      </w:r>
      <w:r w:rsidRPr="006C223A">
        <w:rPr>
          <w:sz w:val="28"/>
          <w:szCs w:val="28"/>
        </w:rPr>
        <w:t xml:space="preserve">, где автор отмечает актуальность и важность темы (см. раздел 2 данных рекомендаций).  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>4. В конце</w:t>
      </w:r>
      <w:r w:rsidRPr="006C223A">
        <w:rPr>
          <w:b/>
          <w:sz w:val="28"/>
          <w:szCs w:val="28"/>
        </w:rPr>
        <w:t xml:space="preserve"> </w:t>
      </w:r>
      <w:r w:rsidRPr="006C223A">
        <w:rPr>
          <w:sz w:val="28"/>
          <w:szCs w:val="28"/>
        </w:rPr>
        <w:t xml:space="preserve">работы приводятся </w:t>
      </w:r>
      <w:r w:rsidRPr="006C223A">
        <w:rPr>
          <w:b/>
          <w:sz w:val="28"/>
          <w:szCs w:val="28"/>
        </w:rPr>
        <w:t>список использованной</w:t>
      </w:r>
      <w:r w:rsidRPr="006C223A">
        <w:rPr>
          <w:sz w:val="28"/>
          <w:szCs w:val="28"/>
        </w:rPr>
        <w:t xml:space="preserve"> при написании реферата </w:t>
      </w:r>
      <w:r w:rsidRPr="006C223A">
        <w:rPr>
          <w:b/>
          <w:sz w:val="28"/>
          <w:szCs w:val="28"/>
        </w:rPr>
        <w:t>литературы</w:t>
      </w:r>
      <w:r w:rsidRPr="006C223A">
        <w:rPr>
          <w:sz w:val="28"/>
          <w:szCs w:val="28"/>
        </w:rPr>
        <w:t xml:space="preserve"> и, если необходимо, приложения.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5. В </w:t>
      </w:r>
      <w:r w:rsidRPr="006C223A">
        <w:rPr>
          <w:b/>
          <w:sz w:val="28"/>
          <w:szCs w:val="28"/>
        </w:rPr>
        <w:t>приложении</w:t>
      </w:r>
      <w:r w:rsidRPr="006C223A">
        <w:rPr>
          <w:sz w:val="28"/>
          <w:szCs w:val="28"/>
        </w:rPr>
        <w:t xml:space="preserve"> и в тексте могут указываться использованные методики, а также графики, таблицы, рисунки и др. Таблицы, рисунки (графики, диаграммы и пр.), содержащиеся в тексте контрольной работы должны иметь номера и заголовки, определяющие их содержание, а также оформляться по правилам.</w:t>
      </w:r>
    </w:p>
    <w:p w:rsidR="00496AF4" w:rsidRPr="006C223A" w:rsidRDefault="00496AF4" w:rsidP="00496AF4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</w:rPr>
      </w:pPr>
      <w:r w:rsidRPr="006C223A">
        <w:rPr>
          <w:b/>
          <w:sz w:val="28"/>
          <w:szCs w:val="28"/>
        </w:rPr>
        <w:t>Оформление рисунков и таблиц:</w:t>
      </w:r>
    </w:p>
    <w:p w:rsidR="00496AF4" w:rsidRPr="006C223A" w:rsidRDefault="00496AF4" w:rsidP="00496AF4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а) рисунки необходимо выполнять в любом из общепринятых графических редакторов (форматы: jpg и tiff), под рисунком ставится: </w:t>
      </w:r>
    </w:p>
    <w:p w:rsidR="00496AF4" w:rsidRPr="006C223A" w:rsidRDefault="00496AF4" w:rsidP="00496AF4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</w:rPr>
      </w:pPr>
      <w:r w:rsidRPr="006C223A">
        <w:rPr>
          <w:sz w:val="28"/>
          <w:szCs w:val="28"/>
        </w:rPr>
        <w:t>Рисунок 1</w:t>
      </w:r>
      <w:r w:rsidRPr="006C223A">
        <w:rPr>
          <w:b/>
          <w:sz w:val="28"/>
          <w:szCs w:val="28"/>
        </w:rPr>
        <w:t xml:space="preserve"> - </w:t>
      </w:r>
      <w:r w:rsidRPr="006C223A">
        <w:rPr>
          <w:sz w:val="28"/>
          <w:szCs w:val="28"/>
        </w:rPr>
        <w:t>далее следует название рисунка и пояснения;</w:t>
      </w:r>
    </w:p>
    <w:p w:rsidR="00496AF4" w:rsidRPr="006C223A" w:rsidRDefault="00496AF4" w:rsidP="00496AF4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lastRenderedPageBreak/>
        <w:t xml:space="preserve">б) если в тексте не одна таблица, то их следует пронумеровать (сначала пишется Таблица 1, на той же строке название таблицы и далее следует сама таблица (см. Приложение Б, В); </w:t>
      </w:r>
    </w:p>
    <w:p w:rsidR="00496AF4" w:rsidRPr="006C223A" w:rsidRDefault="00496AF4" w:rsidP="00496AF4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в) если в тексте одна таблица или один рисунок, то их нумеровать не следует; </w:t>
      </w:r>
    </w:p>
    <w:p w:rsidR="00496AF4" w:rsidRPr="006C223A" w:rsidRDefault="00496AF4" w:rsidP="00496AF4">
      <w:pPr>
        <w:pStyle w:val="2"/>
        <w:widowControl w:val="0"/>
        <w:ind w:left="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>г) таблицы должны иметь «вертикальное» построение. В приложении приведены примеры правильного построения, названий таблиц и рисунков.</w:t>
      </w:r>
    </w:p>
    <w:p w:rsidR="00496AF4" w:rsidRPr="006C223A" w:rsidRDefault="00496AF4" w:rsidP="00496AF4">
      <w:pPr>
        <w:pStyle w:val="2"/>
        <w:widowControl w:val="0"/>
        <w:ind w:left="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>д) в тексте ссылки на таблицы и рисунки делаются следующим образом: рис. 2, табл. 4, если всего один рисунок или одна таблица, то слово пишется целиком: таблица, рисунок.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При необходимости привлечения </w:t>
      </w:r>
      <w:r w:rsidRPr="006C223A">
        <w:rPr>
          <w:b/>
          <w:sz w:val="28"/>
          <w:szCs w:val="28"/>
        </w:rPr>
        <w:t>текстов использованных источников</w:t>
      </w:r>
      <w:r w:rsidRPr="006C223A">
        <w:rPr>
          <w:sz w:val="28"/>
          <w:szCs w:val="28"/>
        </w:rPr>
        <w:t xml:space="preserve"> необходимо придерживаться следующих </w:t>
      </w:r>
      <w:r w:rsidRPr="006C223A">
        <w:rPr>
          <w:i/>
          <w:sz w:val="28"/>
          <w:szCs w:val="28"/>
        </w:rPr>
        <w:t>правил</w:t>
      </w:r>
      <w:r w:rsidRPr="006C223A">
        <w:rPr>
          <w:sz w:val="28"/>
          <w:szCs w:val="28"/>
        </w:rPr>
        <w:t>:</w:t>
      </w:r>
    </w:p>
    <w:p w:rsidR="00496AF4" w:rsidRPr="006C223A" w:rsidRDefault="00496AF4" w:rsidP="00496AF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>- тексты цитат переписываются абсолютно точно, с сохранением имеющейся пунктуации; цитируемые слова заключаются в кавычки;</w:t>
      </w:r>
    </w:p>
    <w:p w:rsidR="00496AF4" w:rsidRPr="006C223A" w:rsidRDefault="00496AF4" w:rsidP="00496AF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>- если цитата не дается в дословном повторении, а приводится в пересказе или обучающийся только ссылается на мнение автора, то она не берется в кавычки; в данном случае в подстрочной сноске перед названием источника указывается так</w:t>
      </w:r>
      <w:r w:rsidRPr="006C223A">
        <w:rPr>
          <w:rStyle w:val="a5"/>
          <w:sz w:val="28"/>
          <w:szCs w:val="28"/>
        </w:rPr>
        <w:footnoteReference w:id="2"/>
      </w:r>
      <w:r w:rsidRPr="006C223A">
        <w:rPr>
          <w:sz w:val="28"/>
          <w:szCs w:val="28"/>
        </w:rPr>
        <w:t>.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>При оформлении работы следует обращать внимание на точность цитат, ссылок, место и год издания.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Список использованных источников составляется в соответствии с требованиями, предъявляемыми к оформлению справочно-библиографического аппарата. Примеры такого оформления можно найти в перечнях литературы, помещенных в печатных изданиях, вышедших после </w:t>
      </w:r>
      <w:smartTag w:uri="urn:schemas-microsoft-com:office:smarttags" w:element="metricconverter">
        <w:smartTagPr>
          <w:attr w:name="ProductID" w:val="1995 г"/>
        </w:smartTagPr>
        <w:r w:rsidRPr="006C223A">
          <w:rPr>
            <w:sz w:val="28"/>
            <w:szCs w:val="28"/>
          </w:rPr>
          <w:t>1995 г</w:t>
        </w:r>
      </w:smartTag>
      <w:r w:rsidRPr="006C223A">
        <w:rPr>
          <w:sz w:val="28"/>
          <w:szCs w:val="28"/>
        </w:rPr>
        <w:t>. Например:</w:t>
      </w:r>
    </w:p>
    <w:p w:rsidR="00496AF4" w:rsidRPr="006C223A" w:rsidRDefault="00496AF4" w:rsidP="00496AF4">
      <w:pPr>
        <w:ind w:firstLine="720"/>
        <w:jc w:val="both"/>
        <w:rPr>
          <w:b/>
          <w:sz w:val="28"/>
          <w:szCs w:val="28"/>
        </w:rPr>
      </w:pPr>
      <w:r w:rsidRPr="006C223A">
        <w:rPr>
          <w:b/>
          <w:sz w:val="28"/>
          <w:szCs w:val="28"/>
        </w:rPr>
        <w:t>Литература:</w:t>
      </w:r>
    </w:p>
    <w:p w:rsidR="00496AF4" w:rsidRPr="006C223A" w:rsidRDefault="00496AF4" w:rsidP="00496AF4">
      <w:pPr>
        <w:numPr>
          <w:ilvl w:val="0"/>
          <w:numId w:val="1"/>
        </w:numPr>
        <w:tabs>
          <w:tab w:val="clear" w:pos="1065"/>
          <w:tab w:val="left" w:pos="0"/>
          <w:tab w:val="left" w:pos="360"/>
          <w:tab w:val="left" w:pos="851"/>
        </w:tabs>
        <w:spacing w:after="0" w:line="240" w:lineRule="auto"/>
        <w:ind w:left="0" w:firstLine="720"/>
        <w:jc w:val="both"/>
        <w:rPr>
          <w:bCs/>
          <w:spacing w:val="-6"/>
        </w:rPr>
      </w:pPr>
      <w:r w:rsidRPr="006C223A">
        <w:rPr>
          <w:bCs/>
        </w:rPr>
        <w:t>Осухова Н.Г. Психологическая помощь в трудных и экстремальных ситуациях: учеб. пособие: – М.: Академия, 2013. – 320 с.</w:t>
      </w:r>
    </w:p>
    <w:p w:rsidR="00496AF4" w:rsidRPr="006C223A" w:rsidRDefault="00496AF4" w:rsidP="00496AF4">
      <w:pPr>
        <w:numPr>
          <w:ilvl w:val="0"/>
          <w:numId w:val="1"/>
        </w:numPr>
        <w:tabs>
          <w:tab w:val="clear" w:pos="1065"/>
          <w:tab w:val="left" w:pos="0"/>
          <w:tab w:val="left" w:pos="360"/>
          <w:tab w:val="left" w:pos="851"/>
        </w:tabs>
        <w:spacing w:after="0" w:line="240" w:lineRule="auto"/>
        <w:ind w:left="0" w:firstLine="720"/>
        <w:jc w:val="both"/>
        <w:rPr>
          <w:bCs/>
          <w:spacing w:val="-6"/>
        </w:rPr>
      </w:pPr>
      <w:r w:rsidRPr="006C223A">
        <w:rPr>
          <w:iCs/>
          <w:color w:val="000000"/>
        </w:rPr>
        <w:t>Аверьянов В.Т.</w:t>
      </w:r>
      <w:r w:rsidRPr="006C223A">
        <w:rPr>
          <w:i/>
          <w:iCs/>
          <w:color w:val="000000"/>
        </w:rPr>
        <w:t xml:space="preserve"> </w:t>
      </w:r>
      <w:r w:rsidRPr="006C223A">
        <w:rPr>
          <w:color w:val="000000"/>
        </w:rPr>
        <w:t>Снижение рисков и ликвидация последствий чрезвычайных ситуаций, обеспечение безопасности в ЧС // Проблемы управления рисками в техносфере</w:t>
      </w:r>
      <w:r w:rsidRPr="006C223A">
        <w:rPr>
          <w:color w:val="000000"/>
          <w:spacing w:val="2"/>
        </w:rPr>
        <w:t xml:space="preserve">. </w:t>
      </w:r>
      <w:r w:rsidRPr="006C223A">
        <w:rPr>
          <w:bCs/>
          <w:spacing w:val="-6"/>
        </w:rPr>
        <w:t>–</w:t>
      </w:r>
      <w:r w:rsidRPr="006C223A">
        <w:rPr>
          <w:color w:val="000000"/>
          <w:spacing w:val="2"/>
        </w:rPr>
        <w:t xml:space="preserve"> 2011. </w:t>
      </w:r>
      <w:r w:rsidRPr="006C223A">
        <w:rPr>
          <w:bCs/>
          <w:spacing w:val="-6"/>
        </w:rPr>
        <w:t>–</w:t>
      </w:r>
      <w:r w:rsidRPr="006C223A">
        <w:rPr>
          <w:color w:val="000000"/>
          <w:spacing w:val="2"/>
        </w:rPr>
        <w:t xml:space="preserve"> № 1 [17]. </w:t>
      </w:r>
      <w:r w:rsidRPr="006C223A">
        <w:rPr>
          <w:bCs/>
          <w:spacing w:val="-6"/>
        </w:rPr>
        <w:t>– С. 33-40.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 xml:space="preserve">6. На </w:t>
      </w:r>
      <w:r w:rsidRPr="006C223A">
        <w:rPr>
          <w:b/>
          <w:sz w:val="28"/>
          <w:szCs w:val="28"/>
        </w:rPr>
        <w:t>последнем</w:t>
      </w:r>
      <w:r w:rsidRPr="006C223A">
        <w:rPr>
          <w:sz w:val="28"/>
          <w:szCs w:val="28"/>
        </w:rPr>
        <w:t xml:space="preserve"> листе необходимо поставить дату написания работы и подпись автора. Все страницы должны быть пронумерованы.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lastRenderedPageBreak/>
        <w:t>Текст контрольной работы должен быть написан в научном стиле, который позволяет наиболее глубоко выразить содержание поднимаемой проблемы. Следует располагать его части в логической последовательности. Язык должен быть научным, содержать специальную терминологию. Полностью исключаются просторечия, бытовые обороты, повторы, неточное использование слов.</w:t>
      </w:r>
    </w:p>
    <w:p w:rsidR="00496AF4" w:rsidRPr="006C223A" w:rsidRDefault="00496AF4" w:rsidP="00496AF4">
      <w:pPr>
        <w:ind w:firstLine="720"/>
        <w:jc w:val="both"/>
        <w:rPr>
          <w:sz w:val="28"/>
          <w:szCs w:val="28"/>
        </w:rPr>
      </w:pPr>
      <w:r w:rsidRPr="006C223A">
        <w:rPr>
          <w:sz w:val="28"/>
          <w:szCs w:val="28"/>
        </w:rPr>
        <w:t>Выполнение указанных требований влияет на оценку контрольной работы и оценку на зачете.</w:t>
      </w:r>
    </w:p>
    <w:p w:rsidR="00496AF4" w:rsidRPr="006C223A" w:rsidRDefault="00496AF4" w:rsidP="00496AF4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6C223A">
        <w:rPr>
          <w:iCs/>
          <w:color w:val="000000"/>
          <w:sz w:val="28"/>
          <w:szCs w:val="28"/>
        </w:rPr>
        <w:t>Выполнение контрольной работы служит допуском к сдаче зачета во время зачетной сессии.</w:t>
      </w:r>
    </w:p>
    <w:p w:rsidR="003A1FA7" w:rsidRDefault="003A1FA7">
      <w:pPr>
        <w:rPr>
          <w:sz w:val="28"/>
          <w:szCs w:val="28"/>
        </w:rPr>
      </w:pPr>
    </w:p>
    <w:p w:rsidR="00496AF4" w:rsidRPr="004706CF" w:rsidRDefault="00496AF4">
      <w:pPr>
        <w:rPr>
          <w:sz w:val="28"/>
          <w:szCs w:val="28"/>
        </w:rPr>
      </w:pPr>
    </w:p>
    <w:sectPr w:rsidR="00496AF4" w:rsidRPr="004706CF" w:rsidSect="003A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38" w:rsidRDefault="00A17538" w:rsidP="00496AF4">
      <w:pPr>
        <w:spacing w:after="0" w:line="240" w:lineRule="auto"/>
      </w:pPr>
      <w:r>
        <w:separator/>
      </w:r>
    </w:p>
  </w:endnote>
  <w:endnote w:type="continuationSeparator" w:id="1">
    <w:p w:rsidR="00A17538" w:rsidRDefault="00A17538" w:rsidP="0049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38" w:rsidRDefault="00A17538" w:rsidP="00496AF4">
      <w:pPr>
        <w:spacing w:after="0" w:line="240" w:lineRule="auto"/>
      </w:pPr>
      <w:r>
        <w:separator/>
      </w:r>
    </w:p>
  </w:footnote>
  <w:footnote w:type="continuationSeparator" w:id="1">
    <w:p w:rsidR="00A17538" w:rsidRDefault="00A17538" w:rsidP="00496AF4">
      <w:pPr>
        <w:spacing w:after="0" w:line="240" w:lineRule="auto"/>
      </w:pPr>
      <w:r>
        <w:continuationSeparator/>
      </w:r>
    </w:p>
  </w:footnote>
  <w:footnote w:id="2">
    <w:p w:rsidR="00496AF4" w:rsidRPr="00EE54E6" w:rsidRDefault="00496AF4" w:rsidP="00496AF4">
      <w:pPr>
        <w:pStyle w:val="a3"/>
        <w:rPr>
          <w:sz w:val="28"/>
          <w:szCs w:val="28"/>
        </w:rPr>
      </w:pPr>
      <w:r w:rsidRPr="0091091D">
        <w:rPr>
          <w:rStyle w:val="a5"/>
        </w:rPr>
        <w:footnoteRef/>
      </w:r>
      <w:r>
        <w:rPr>
          <w:sz w:val="28"/>
          <w:szCs w:val="28"/>
        </w:rPr>
        <w:t xml:space="preserve"> </w:t>
      </w:r>
      <w:r w:rsidRPr="008E3B82">
        <w:rPr>
          <w:bCs/>
          <w:szCs w:val="24"/>
        </w:rPr>
        <w:t>Осухова Н.Г. Психологическая помо</w:t>
      </w:r>
      <w:r>
        <w:rPr>
          <w:bCs/>
          <w:szCs w:val="24"/>
        </w:rPr>
        <w:t>щь в трудных и экстремальных си</w:t>
      </w:r>
      <w:r w:rsidRPr="008E3B82">
        <w:rPr>
          <w:bCs/>
          <w:szCs w:val="24"/>
        </w:rPr>
        <w:t>туациях:</w:t>
      </w:r>
      <w:r>
        <w:rPr>
          <w:bCs/>
          <w:szCs w:val="24"/>
        </w:rPr>
        <w:t xml:space="preserve"> – М.</w:t>
      </w:r>
      <w:r w:rsidRPr="008E3B82">
        <w:rPr>
          <w:bCs/>
          <w:szCs w:val="24"/>
        </w:rPr>
        <w:t>, 2013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38CE"/>
    <w:multiLevelType w:val="hybridMultilevel"/>
    <w:tmpl w:val="9E269CAC"/>
    <w:lvl w:ilvl="0" w:tplc="BDE8DE9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6CF"/>
    <w:rsid w:val="00322656"/>
    <w:rsid w:val="003A1FA7"/>
    <w:rsid w:val="004706CF"/>
    <w:rsid w:val="00496AF4"/>
    <w:rsid w:val="00667757"/>
    <w:rsid w:val="007F10E8"/>
    <w:rsid w:val="00A17538"/>
    <w:rsid w:val="00E8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AF4"/>
    <w:pPr>
      <w:spacing w:after="0" w:line="240" w:lineRule="auto"/>
      <w:ind w:left="432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6A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4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9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9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калуга</cp:lastModifiedBy>
  <cp:revision>2</cp:revision>
  <dcterms:created xsi:type="dcterms:W3CDTF">2015-12-22T08:13:00Z</dcterms:created>
  <dcterms:modified xsi:type="dcterms:W3CDTF">2015-12-22T08:13:00Z</dcterms:modified>
</cp:coreProperties>
</file>