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Default="00A6058B" w:rsidP="004557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Default="00A6058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  <w:lang w:val="en-US"/>
        </w:rPr>
        <w:t>II</w:t>
      </w:r>
      <w:r w:rsidRPr="00A6058B">
        <w:rPr>
          <w:b/>
          <w:bCs/>
          <w:sz w:val="28"/>
          <w:szCs w:val="28"/>
        </w:rPr>
        <w:t xml:space="preserve"> </w:t>
      </w:r>
      <w:r w:rsidR="006B23BB">
        <w:rPr>
          <w:b/>
          <w:bCs/>
          <w:sz w:val="28"/>
          <w:szCs w:val="28"/>
        </w:rPr>
        <w:t>КУРСА</w:t>
      </w:r>
    </w:p>
    <w:p w:rsidR="00A6058B" w:rsidRDefault="00727F1A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A6058B">
        <w:rPr>
          <w:b/>
          <w:bCs/>
          <w:sz w:val="28"/>
          <w:szCs w:val="28"/>
        </w:rPr>
        <w:t xml:space="preserve"> «ЭКОНОМИ</w:t>
      </w:r>
      <w:r>
        <w:rPr>
          <w:b/>
          <w:bCs/>
          <w:sz w:val="28"/>
          <w:szCs w:val="28"/>
        </w:rPr>
        <w:t>ЧЕСКАЯ БЕЗОПАСНОСТЬ</w:t>
      </w:r>
      <w:r w:rsidR="00A6058B">
        <w:rPr>
          <w:b/>
          <w:bCs/>
          <w:sz w:val="28"/>
          <w:szCs w:val="28"/>
        </w:rPr>
        <w:t>»</w:t>
      </w:r>
    </w:p>
    <w:p w:rsidR="00A6058B" w:rsidRPr="00A6058B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Default="0045572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1.</w:t>
      </w:r>
    </w:p>
    <w:p w:rsidR="003A206E" w:rsidRDefault="003A206E" w:rsidP="00884960">
      <w:pPr>
        <w:ind w:firstLine="709"/>
        <w:jc w:val="both"/>
        <w:rPr>
          <w:sz w:val="28"/>
          <w:szCs w:val="28"/>
        </w:rPr>
      </w:pPr>
    </w:p>
    <w:p w:rsidR="003A206E" w:rsidRDefault="003A206E" w:rsidP="003A206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1.36 </w:t>
      </w:r>
      <w:r>
        <w:rPr>
          <w:sz w:val="28"/>
          <w:szCs w:val="28"/>
        </w:rPr>
        <w:t>По исходным</w:t>
      </w:r>
      <w:r w:rsidRPr="0045572B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 таблицы об удельном весе продуктов питания в конечном потреблении домашних хозяйств за 2012г</w:t>
      </w:r>
      <w:r w:rsidRPr="0045572B">
        <w:rPr>
          <w:sz w:val="28"/>
          <w:szCs w:val="28"/>
        </w:rPr>
        <w:t>:</w:t>
      </w:r>
    </w:p>
    <w:p w:rsidR="003A206E" w:rsidRDefault="003A206E" w:rsidP="003A206E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33 – Удельный вес продуктов питания в конечном потреблении домашних хозяйств в 2012г.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329"/>
        <w:gridCol w:w="2004"/>
        <w:gridCol w:w="2329"/>
      </w:tblGrid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094E2C" w:rsidRDefault="003A206E" w:rsidP="00021858">
            <w:pPr>
              <w:jc w:val="center"/>
            </w:pPr>
            <w:r>
              <w:t>Страна</w:t>
            </w:r>
          </w:p>
        </w:tc>
        <w:tc>
          <w:tcPr>
            <w:tcW w:w="2329" w:type="dxa"/>
            <w:vAlign w:val="center"/>
          </w:tcPr>
          <w:p w:rsidR="003A206E" w:rsidRPr="00884960" w:rsidRDefault="003A206E" w:rsidP="003A206E">
            <w:pPr>
              <w:jc w:val="center"/>
            </w:pPr>
            <w:r w:rsidRPr="00884960">
              <w:t xml:space="preserve">Удельный вес </w:t>
            </w:r>
            <w:r>
              <w:t>продуктов питания в конечном потреблении</w:t>
            </w:r>
            <w:r w:rsidRPr="00884960">
              <w:t xml:space="preserve">, % </w:t>
            </w:r>
          </w:p>
        </w:tc>
        <w:tc>
          <w:tcPr>
            <w:tcW w:w="2004" w:type="dxa"/>
            <w:vAlign w:val="center"/>
          </w:tcPr>
          <w:p w:rsidR="003A206E" w:rsidRPr="00963D52" w:rsidRDefault="003A206E" w:rsidP="00021858">
            <w:pPr>
              <w:jc w:val="center"/>
            </w:pPr>
            <w:r w:rsidRPr="00963D52">
              <w:t>Страна</w:t>
            </w:r>
          </w:p>
        </w:tc>
        <w:tc>
          <w:tcPr>
            <w:tcW w:w="2329" w:type="dxa"/>
            <w:vAlign w:val="center"/>
          </w:tcPr>
          <w:p w:rsidR="003A206E" w:rsidRPr="00963D52" w:rsidRDefault="003A206E" w:rsidP="00021858">
            <w:pPr>
              <w:jc w:val="center"/>
            </w:pPr>
            <w:r w:rsidRPr="00884960">
              <w:t xml:space="preserve">Удельный вес </w:t>
            </w:r>
            <w:r>
              <w:t>продуктов питания в конечном потреблении</w:t>
            </w:r>
            <w:r w:rsidRPr="00884960">
              <w:t>, %</w:t>
            </w:r>
          </w:p>
        </w:tc>
      </w:tr>
      <w:tr w:rsidR="003A206E" w:rsidRPr="00094E2C" w:rsidTr="00021858">
        <w:trPr>
          <w:trHeight w:val="266"/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Австрия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Португалия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Бельгия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Румыния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Болгария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Великобритания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Венгрия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Финляндия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3A206E" w:rsidRPr="00094E2C" w:rsidTr="00021858">
        <w:trPr>
          <w:trHeight w:val="196"/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Испания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Эстония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Латвия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Украина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</w:rPr>
            </w:pPr>
            <w:r w:rsidRPr="00600B9C">
              <w:rPr>
                <w:color w:val="000000"/>
              </w:rPr>
              <w:t>Литва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21,3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Белоруссия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32,6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</w:rPr>
            </w:pPr>
            <w:r>
              <w:t>Нидерланды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8,3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Швейцария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9,2</w:t>
            </w:r>
          </w:p>
        </w:tc>
      </w:tr>
      <w:tr w:rsidR="003A206E" w:rsidRPr="00094E2C" w:rsidTr="00021858">
        <w:trPr>
          <w:jc w:val="center"/>
        </w:trPr>
        <w:tc>
          <w:tcPr>
            <w:tcW w:w="1782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Польша</w:t>
            </w:r>
          </w:p>
        </w:tc>
        <w:tc>
          <w:tcPr>
            <w:tcW w:w="2329" w:type="dxa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17,0</w:t>
            </w:r>
          </w:p>
        </w:tc>
        <w:tc>
          <w:tcPr>
            <w:tcW w:w="2004" w:type="dxa"/>
            <w:vAlign w:val="center"/>
          </w:tcPr>
          <w:p w:rsidR="003A206E" w:rsidRPr="00600B9C" w:rsidRDefault="003A206E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Греция</w:t>
            </w:r>
          </w:p>
        </w:tc>
        <w:tc>
          <w:tcPr>
            <w:tcW w:w="2329" w:type="dxa"/>
            <w:vAlign w:val="center"/>
          </w:tcPr>
          <w:p w:rsidR="003A206E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15,2</w:t>
            </w:r>
          </w:p>
        </w:tc>
      </w:tr>
    </w:tbl>
    <w:p w:rsidR="003A206E" w:rsidRPr="004605C0" w:rsidRDefault="003A206E" w:rsidP="003A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ранжированный ряд </w:t>
      </w:r>
      <w:r>
        <w:rPr>
          <w:sz w:val="28"/>
          <w:szCs w:val="28"/>
        </w:rPr>
        <w:t xml:space="preserve">стран по </w:t>
      </w:r>
      <w:r w:rsidRPr="00884960">
        <w:rPr>
          <w:sz w:val="28"/>
          <w:szCs w:val="28"/>
        </w:rPr>
        <w:t xml:space="preserve">удельному весу </w:t>
      </w:r>
      <w:r>
        <w:rPr>
          <w:sz w:val="28"/>
          <w:szCs w:val="28"/>
        </w:rPr>
        <w:t>продуктов питания в конечном потреблении домашних хозяйств</w:t>
      </w:r>
      <w:r w:rsidRPr="00884960">
        <w:rPr>
          <w:sz w:val="28"/>
          <w:szCs w:val="28"/>
        </w:rPr>
        <w:t xml:space="preserve">  за</w:t>
      </w:r>
      <w:r w:rsidRPr="00600B9C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</w:t>
      </w:r>
      <w:r w:rsidRPr="00600B9C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а затем </w:t>
      </w:r>
      <w:r>
        <w:rPr>
          <w:sz w:val="28"/>
          <w:szCs w:val="28"/>
        </w:rPr>
        <w:t xml:space="preserve">образуйте </w:t>
      </w:r>
      <w:r w:rsidRPr="004605C0">
        <w:rPr>
          <w:sz w:val="28"/>
          <w:szCs w:val="28"/>
        </w:rPr>
        <w:t>интервальный ряд распределения</w:t>
      </w:r>
      <w:r>
        <w:rPr>
          <w:sz w:val="28"/>
          <w:szCs w:val="28"/>
        </w:rPr>
        <w:t xml:space="preserve"> из пяти групп с равными интервалами</w:t>
      </w:r>
      <w:r w:rsidRPr="004605C0">
        <w:rPr>
          <w:sz w:val="28"/>
          <w:szCs w:val="28"/>
        </w:rPr>
        <w:t>;</w:t>
      </w:r>
    </w:p>
    <w:p w:rsidR="003A206E" w:rsidRPr="004605C0" w:rsidRDefault="003A206E" w:rsidP="003A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графики ранжированного и </w:t>
      </w:r>
      <w:r>
        <w:rPr>
          <w:sz w:val="28"/>
          <w:szCs w:val="28"/>
        </w:rPr>
        <w:t>интервального</w:t>
      </w:r>
      <w:r w:rsidRPr="004605C0">
        <w:rPr>
          <w:sz w:val="28"/>
          <w:szCs w:val="28"/>
        </w:rPr>
        <w:t xml:space="preserve"> рядов распределения;</w:t>
      </w:r>
    </w:p>
    <w:p w:rsidR="003A206E" w:rsidRPr="004605C0" w:rsidRDefault="003A206E" w:rsidP="003A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данным</w:t>
      </w:r>
      <w:r w:rsidRPr="004605C0">
        <w:rPr>
          <w:sz w:val="28"/>
          <w:szCs w:val="28"/>
        </w:rPr>
        <w:t xml:space="preserve"> интервального ряда распределения</w:t>
      </w:r>
      <w:r>
        <w:rPr>
          <w:sz w:val="28"/>
          <w:szCs w:val="28"/>
        </w:rPr>
        <w:t xml:space="preserve"> рассчитайте</w:t>
      </w:r>
      <w:r w:rsidRPr="004605C0">
        <w:rPr>
          <w:sz w:val="28"/>
          <w:szCs w:val="28"/>
        </w:rPr>
        <w:t>: размах вариации, среднее квадратическое отклонение, коэффициент вариации, моду и медиану;</w:t>
      </w:r>
    </w:p>
    <w:p w:rsidR="003A206E" w:rsidRDefault="003A206E" w:rsidP="003A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сделайте выводы по результатам выполнен</w:t>
      </w:r>
      <w:r>
        <w:rPr>
          <w:sz w:val="28"/>
          <w:szCs w:val="28"/>
        </w:rPr>
        <w:t>ного задания.</w:t>
      </w:r>
    </w:p>
    <w:p w:rsidR="00D339D7" w:rsidRPr="00C75761" w:rsidRDefault="00D339D7" w:rsidP="009D0C90">
      <w:pPr>
        <w:ind w:firstLine="709"/>
        <w:jc w:val="both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9E05B6" w:rsidRDefault="009E05B6" w:rsidP="008311CD">
      <w:pPr>
        <w:ind w:firstLine="709"/>
        <w:jc w:val="center"/>
        <w:rPr>
          <w:b/>
          <w:bCs/>
          <w:sz w:val="28"/>
          <w:szCs w:val="28"/>
        </w:rPr>
      </w:pPr>
    </w:p>
    <w:p w:rsidR="008311CD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2.</w:t>
      </w:r>
    </w:p>
    <w:p w:rsidR="00731450" w:rsidRDefault="00731450" w:rsidP="00731450">
      <w:pPr>
        <w:ind w:firstLine="709"/>
        <w:jc w:val="both"/>
        <w:rPr>
          <w:sz w:val="28"/>
          <w:szCs w:val="28"/>
        </w:rPr>
      </w:pPr>
    </w:p>
    <w:p w:rsidR="00731450" w:rsidRDefault="00731450" w:rsidP="00731450">
      <w:pPr>
        <w:ind w:firstLine="709"/>
        <w:jc w:val="both"/>
        <w:rPr>
          <w:sz w:val="28"/>
          <w:szCs w:val="28"/>
        </w:rPr>
      </w:pPr>
      <w:r w:rsidRPr="00944CB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36</w:t>
      </w:r>
      <w:r>
        <w:rPr>
          <w:sz w:val="28"/>
          <w:szCs w:val="28"/>
        </w:rPr>
        <w:t xml:space="preserve"> По имеющимся данным об индексе потребительских цен на услуги в РФ в 2012 г., %: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31450" w:rsidRPr="008311CD" w:rsidTr="00B12BA9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Декабрь</w:t>
            </w:r>
          </w:p>
        </w:tc>
      </w:tr>
      <w:tr w:rsidR="00731450" w:rsidRPr="008311CD" w:rsidTr="00B12BA9"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100,2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100,0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100,4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100,3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100,7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73145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100,8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102,7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100,6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101,0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100,1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100,0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100,4</w:t>
            </w:r>
          </w:p>
        </w:tc>
      </w:tr>
    </w:tbl>
    <w:p w:rsidR="0073145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изменения индекса потребительских цен на услуги с помощью аналитических и средних показателей ряда динамики;</w:t>
      </w:r>
    </w:p>
    <w:p w:rsidR="00731450" w:rsidRPr="004605C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731450" w:rsidRPr="004605C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73145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p w:rsidR="006F7097" w:rsidRDefault="006F7097" w:rsidP="00B93DDD">
      <w:pPr>
        <w:ind w:firstLine="709"/>
        <w:jc w:val="both"/>
        <w:rPr>
          <w:sz w:val="28"/>
          <w:szCs w:val="28"/>
        </w:rPr>
      </w:pPr>
    </w:p>
    <w:sectPr w:rsidR="006F7097" w:rsidSect="005020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C7" w:rsidRDefault="00631DC7">
      <w:r>
        <w:separator/>
      </w:r>
    </w:p>
  </w:endnote>
  <w:endnote w:type="continuationSeparator" w:id="1">
    <w:p w:rsidR="00631DC7" w:rsidRDefault="0063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3A166B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05B6">
      <w:rPr>
        <w:rStyle w:val="aa"/>
        <w:noProof/>
      </w:rPr>
      <w:t>2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C7" w:rsidRDefault="00631DC7">
      <w:r>
        <w:separator/>
      </w:r>
    </w:p>
  </w:footnote>
  <w:footnote w:type="continuationSeparator" w:id="1">
    <w:p w:rsidR="00631DC7" w:rsidRDefault="00631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166B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4D1EB6"/>
    <w:rsid w:val="005020E6"/>
    <w:rsid w:val="00511B0A"/>
    <w:rsid w:val="00517A54"/>
    <w:rsid w:val="005520A8"/>
    <w:rsid w:val="00557761"/>
    <w:rsid w:val="00583C5E"/>
    <w:rsid w:val="00600B9C"/>
    <w:rsid w:val="00605855"/>
    <w:rsid w:val="00631DC7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1453"/>
    <w:rsid w:val="008A3834"/>
    <w:rsid w:val="008E0A64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9E05B6"/>
    <w:rsid w:val="00A0783F"/>
    <w:rsid w:val="00A11585"/>
    <w:rsid w:val="00A53B28"/>
    <w:rsid w:val="00A55FB8"/>
    <w:rsid w:val="00A6058B"/>
    <w:rsid w:val="00A62460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A03F0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0E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20E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020E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2015-12-17T14:29:00Z</dcterms:created>
  <dcterms:modified xsi:type="dcterms:W3CDTF">2015-12-17T14:29:00Z</dcterms:modified>
</cp:coreProperties>
</file>